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3D9B8F" w14:textId="77777777" w:rsidR="000719AE" w:rsidRPr="00F54987" w:rsidRDefault="000719AE" w:rsidP="000719AE">
      <w:pPr>
        <w:shd w:val="clear" w:color="auto" w:fill="FFFFFF"/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  <w:lang w:eastAsia="ru-RU"/>
        </w:rPr>
      </w:pPr>
      <w:r w:rsidRPr="00F54987">
        <w:rPr>
          <w:rFonts w:ascii="Arial" w:eastAsia="Times New Roman" w:hAnsi="Arial" w:cs="Arial"/>
          <w:b/>
          <w:bCs/>
          <w:color w:val="333333"/>
          <w:sz w:val="36"/>
          <w:szCs w:val="36"/>
          <w:lang w:eastAsia="ru-RU"/>
        </w:rPr>
        <w:t>Новые правила регистрации сим-карт, предоставления услуг связи</w:t>
      </w:r>
    </w:p>
    <w:p w14:paraId="04C07B04" w14:textId="77777777" w:rsidR="000719AE" w:rsidRDefault="000719AE" w:rsidP="000719AE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</w:p>
    <w:p w14:paraId="58818A43" w14:textId="77777777" w:rsidR="000719AE" w:rsidRDefault="000719AE" w:rsidP="000719AE">
      <w:pPr>
        <w:shd w:val="clear" w:color="auto" w:fill="FFFFFF"/>
        <w:spacing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71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1 ноября 2025 года вступают в силу отдельные требования Федерального закона от 08.08.2024 № 303-ФЗ «О внесении изменений в Федеральный закон «О связи» и отдельные законодательные акты Российской Федерации».</w:t>
      </w:r>
    </w:p>
    <w:p w14:paraId="2BF7BB40" w14:textId="77777777" w:rsidR="000719AE" w:rsidRDefault="000719AE" w:rsidP="000719AE">
      <w:pPr>
        <w:shd w:val="clear" w:color="auto" w:fill="FFFFFF"/>
        <w:spacing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71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одного гражданина Российской Федерации по общему правилу может быть оформлено 20 номеров. Превышение указанного количества влечет отказ операторами сотовой связи с 01.11.2025 в праве продолжать их обслуживание.</w:t>
      </w:r>
    </w:p>
    <w:p w14:paraId="34F5F665" w14:textId="77777777" w:rsidR="000719AE" w:rsidRDefault="000719AE" w:rsidP="000719AE">
      <w:pPr>
        <w:shd w:val="clear" w:color="auto" w:fill="FFFFFF"/>
        <w:spacing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71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Узнать о количестве зарегистрированных сим-карт возможно на портале «Госуслуги» в разделе «Сим-карты», в службе поддержки оператора, непосредственно в офисе оператора сотовой связи.</w:t>
      </w:r>
      <w:r w:rsidRPr="00071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Проверка этих данных не займет много время. От незнакомых номеров имеется возможность отказаться на портале «Госуслуги» или в офисе оператора сотовой связи.</w:t>
      </w:r>
    </w:p>
    <w:p w14:paraId="3239B196" w14:textId="77777777" w:rsidR="000719AE" w:rsidRDefault="000719AE" w:rsidP="000719AE">
      <w:pPr>
        <w:shd w:val="clear" w:color="auto" w:fill="FFFFFF"/>
        <w:spacing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71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дальнейшем знание о количестве зарегистрированных на вас номеров поможет избежать блокировки предоставления услуг связи, защитит от возможного мошеннического оформления номеров в отсутствии вашего согласия.</w:t>
      </w:r>
    </w:p>
    <w:p w14:paraId="0EB51123" w14:textId="6A5E848E" w:rsidR="000719AE" w:rsidRDefault="000719AE" w:rsidP="000719AE">
      <w:pPr>
        <w:shd w:val="clear" w:color="auto" w:fill="FFFFFF"/>
        <w:spacing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71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Кроме того, для безопасности в будущем от мошеннических действий и регистрации на вас ненужных вам «серых» номеров возможно установить запрет на оформление договоров связи на портале «Госуслуги» или в многофункциональных центрах</w:t>
      </w:r>
    </w:p>
    <w:p w14:paraId="47103D36" w14:textId="77777777" w:rsidR="000719AE" w:rsidRPr="000719AE" w:rsidRDefault="000719AE" w:rsidP="000719AE">
      <w:pPr>
        <w:shd w:val="clear" w:color="auto" w:fill="FFFFFF"/>
        <w:spacing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</w:p>
    <w:p w14:paraId="140F33C2" w14:textId="77777777" w:rsidR="00DD74E5" w:rsidRDefault="00DD74E5" w:rsidP="00DD74E5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Старший помощник прокурора города Электростали Агличева И.В. </w:t>
      </w:r>
    </w:p>
    <w:p w14:paraId="09234C10" w14:textId="77777777" w:rsidR="005F3A20" w:rsidRDefault="005F3A20"/>
    <w:sectPr w:rsidR="005F3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F91"/>
    <w:rsid w:val="000719AE"/>
    <w:rsid w:val="001D1013"/>
    <w:rsid w:val="00291F91"/>
    <w:rsid w:val="002D7778"/>
    <w:rsid w:val="002F2F62"/>
    <w:rsid w:val="005F3A20"/>
    <w:rsid w:val="00987C98"/>
    <w:rsid w:val="00DD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474AE"/>
  <w15:chartTrackingRefBased/>
  <w15:docId w15:val="{735CBD5D-2C82-4228-A7E3-A4CBB9DD6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7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Агличева Ирина Владимировна</dc:creator>
  <cp:keywords/>
  <dc:description/>
  <cp:lastModifiedBy>Агличева Ирина Владимировна</cp:lastModifiedBy>
  <cp:revision>5</cp:revision>
  <dcterms:created xsi:type="dcterms:W3CDTF">2025-11-05T09:27:00Z</dcterms:created>
  <dcterms:modified xsi:type="dcterms:W3CDTF">2025-11-05T09:27:00Z</dcterms:modified>
</cp:coreProperties>
</file>